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27B0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17"/>
          <w:szCs w:val="17"/>
        </w:rPr>
      </w:pPr>
    </w:p>
    <w:p w:rsidR="00000000" w:rsidRPr="00186D6D" w:rsidRDefault="00186D6D">
      <w:pPr>
        <w:pStyle w:val="Textkrper"/>
        <w:kinsoku w:val="0"/>
        <w:overflowPunct w:val="0"/>
        <w:spacing w:before="90"/>
        <w:ind w:left="113"/>
        <w:rPr>
          <w:color w:val="4FA830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8712200</wp:posOffset>
                </wp:positionH>
                <wp:positionV relativeFrom="paragraph">
                  <wp:posOffset>-126365</wp:posOffset>
                </wp:positionV>
                <wp:extent cx="1435100" cy="990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6D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440180" cy="9906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B27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6pt;margin-top:-9.95pt;width:113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f0qQIAAKA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" o:allowincell="f" filled="f" stroked="f">
                <v:textbox inset="0,0,0,0">
                  <w:txbxContent>
                    <w:p w:rsidR="00000000" w:rsidRDefault="00186D6D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440180" cy="9906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B27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B27B0" w:rsidRPr="00186D6D">
        <w:rPr>
          <w:color w:val="4FA830"/>
          <w:sz w:val="32"/>
          <w:szCs w:val="32"/>
          <w:lang w:val="en-US"/>
        </w:rPr>
        <w:t>EVALUATION STAKEHOLDER ENGAGEMENT PLAN</w:t>
      </w:r>
    </w:p>
    <w:p w:rsidR="00000000" w:rsidRPr="00186D6D" w:rsidRDefault="00FB27B0">
      <w:pPr>
        <w:pStyle w:val="Textkrper"/>
        <w:kinsoku w:val="0"/>
        <w:overflowPunct w:val="0"/>
        <w:spacing w:before="224"/>
        <w:ind w:left="113"/>
        <w:rPr>
          <w:b w:val="0"/>
          <w:bCs w:val="0"/>
          <w:i/>
          <w:iCs/>
          <w:color w:val="7C7B7B"/>
          <w:sz w:val="20"/>
          <w:szCs w:val="20"/>
          <w:lang w:val="en-US"/>
        </w:rPr>
      </w:pPr>
      <w:r w:rsidRPr="00186D6D">
        <w:rPr>
          <w:b w:val="0"/>
          <w:bCs w:val="0"/>
          <w:i/>
          <w:iCs/>
          <w:color w:val="7C7B7B"/>
          <w:sz w:val="20"/>
          <w:szCs w:val="20"/>
          <w:lang w:val="en-US"/>
        </w:rPr>
        <w:t>(Manual “Evaluation Management”, Step 2: Facilitate the kick-off)</w:t>
      </w:r>
    </w:p>
    <w:p w:rsidR="00000000" w:rsidRPr="00186D6D" w:rsidRDefault="00FB27B0">
      <w:pPr>
        <w:pStyle w:val="Textkrper"/>
        <w:kinsoku w:val="0"/>
        <w:overflowPunct w:val="0"/>
        <w:rPr>
          <w:b w:val="0"/>
          <w:bCs w:val="0"/>
          <w:i/>
          <w:iCs/>
          <w:sz w:val="20"/>
          <w:szCs w:val="20"/>
          <w:lang w:val="en-US"/>
        </w:rPr>
      </w:pPr>
    </w:p>
    <w:p w:rsidR="00000000" w:rsidRPr="00186D6D" w:rsidRDefault="00FB27B0">
      <w:pPr>
        <w:pStyle w:val="Textkrper"/>
        <w:kinsoku w:val="0"/>
        <w:overflowPunct w:val="0"/>
        <w:rPr>
          <w:b w:val="0"/>
          <w:bCs w:val="0"/>
          <w:i/>
          <w:iCs/>
          <w:sz w:val="20"/>
          <w:szCs w:val="20"/>
          <w:lang w:val="en-US"/>
        </w:rPr>
      </w:pPr>
    </w:p>
    <w:p w:rsidR="00000000" w:rsidRPr="00186D6D" w:rsidRDefault="00186D6D">
      <w:pPr>
        <w:pStyle w:val="Textkrper"/>
        <w:kinsoku w:val="0"/>
        <w:overflowPunct w:val="0"/>
        <w:spacing w:before="5"/>
        <w:rPr>
          <w:b w:val="0"/>
          <w:bCs w:val="0"/>
          <w:i/>
          <w:iCs/>
          <w:sz w:val="11"/>
          <w:szCs w:val="1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8823960</wp:posOffset>
                </wp:positionH>
                <wp:positionV relativeFrom="paragraph">
                  <wp:posOffset>108585</wp:posOffset>
                </wp:positionV>
                <wp:extent cx="1231900" cy="101600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6D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242060" cy="10668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B27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94.8pt;margin-top:8.55pt;width:97pt;height: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" o:allowincell="f" filled="f" stroked="f">
                <v:textbox inset="0,0,0,0">
                  <w:txbxContent>
                    <w:p w:rsidR="00000000" w:rsidRDefault="00186D6D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242060" cy="10668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B27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Pr="00186D6D" w:rsidRDefault="00FB27B0">
      <w:pPr>
        <w:pStyle w:val="Textkrper"/>
        <w:kinsoku w:val="0"/>
        <w:overflowPunct w:val="0"/>
        <w:spacing w:before="6"/>
        <w:rPr>
          <w:b w:val="0"/>
          <w:bCs w:val="0"/>
          <w:i/>
          <w:iCs/>
          <w:sz w:val="30"/>
          <w:szCs w:val="30"/>
          <w:lang w:val="en-US"/>
        </w:rPr>
      </w:pPr>
    </w:p>
    <w:p w:rsidR="00000000" w:rsidRPr="00186D6D" w:rsidRDefault="00FB27B0">
      <w:pPr>
        <w:pStyle w:val="Textkrper"/>
        <w:kinsoku w:val="0"/>
        <w:overflowPunct w:val="0"/>
        <w:ind w:left="113" w:right="11975"/>
        <w:rPr>
          <w:lang w:val="en-US"/>
        </w:rPr>
      </w:pPr>
      <w:r w:rsidRPr="00186D6D">
        <w:rPr>
          <w:lang w:val="en-US"/>
        </w:rPr>
        <w:t>Project number and title:</w:t>
      </w:r>
    </w:p>
    <w:p w:rsidR="00000000" w:rsidRPr="00186D6D" w:rsidRDefault="00FB27B0">
      <w:pPr>
        <w:pStyle w:val="Textkrper"/>
        <w:kinsoku w:val="0"/>
        <w:overflowPunct w:val="0"/>
        <w:spacing w:before="204"/>
        <w:ind w:left="113" w:right="11975"/>
        <w:rPr>
          <w:lang w:val="en-US"/>
        </w:rPr>
      </w:pPr>
      <w:r w:rsidRPr="00186D6D">
        <w:rPr>
          <w:lang w:val="en-US"/>
        </w:rPr>
        <w:t>Evaluati</w:t>
      </w:r>
      <w:r w:rsidRPr="00186D6D">
        <w:rPr>
          <w:lang w:val="en-US"/>
        </w:rPr>
        <w:t>on commissioner:</w:t>
      </w:r>
    </w:p>
    <w:p w:rsidR="00000000" w:rsidRDefault="00FB27B0">
      <w:pPr>
        <w:pStyle w:val="Textkrper"/>
        <w:kinsoku w:val="0"/>
        <w:overflowPunct w:val="0"/>
        <w:spacing w:before="204"/>
        <w:ind w:left="113" w:right="11975"/>
      </w:pPr>
      <w:proofErr w:type="spellStart"/>
      <w:r>
        <w:t>Participants</w:t>
      </w:r>
      <w:proofErr w:type="spellEnd"/>
      <w:r>
        <w:t>:</w:t>
      </w:r>
    </w:p>
    <w:p w:rsidR="00000000" w:rsidRDefault="00FB27B0">
      <w:pPr>
        <w:pStyle w:val="Textkrper"/>
        <w:kinsoku w:val="0"/>
        <w:overflowPunct w:val="0"/>
        <w:spacing w:before="205" w:line="275" w:lineRule="exact"/>
        <w:ind w:left="113"/>
      </w:pPr>
      <w:proofErr w:type="spellStart"/>
      <w:r>
        <w:t>Author</w:t>
      </w:r>
      <w:proofErr w:type="spellEnd"/>
      <w:r>
        <w:rPr>
          <w:spacing w:val="-42"/>
        </w:rPr>
        <w:t xml:space="preserve"> </w:t>
      </w:r>
      <w:r>
        <w:t>/</w:t>
      </w:r>
      <w:r>
        <w:rPr>
          <w:spacing w:val="-42"/>
        </w:rPr>
        <w:t xml:space="preserve"> </w:t>
      </w:r>
      <w:r>
        <w:t>Date:</w:t>
      </w:r>
    </w:p>
    <w:p w:rsidR="00000000" w:rsidRDefault="00FB27B0">
      <w:pPr>
        <w:pStyle w:val="Textkrper"/>
        <w:kinsoku w:val="0"/>
        <w:overflowPunct w:val="0"/>
        <w:rPr>
          <w:sz w:val="20"/>
          <w:szCs w:val="20"/>
        </w:rPr>
      </w:pPr>
    </w:p>
    <w:p w:rsidR="00000000" w:rsidRDefault="00FB27B0">
      <w:pPr>
        <w:pStyle w:val="Textkrper"/>
        <w:kinsoku w:val="0"/>
        <w:overflowPunct w:val="0"/>
        <w:spacing w:before="3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2967"/>
        <w:gridCol w:w="2967"/>
        <w:gridCol w:w="2967"/>
        <w:gridCol w:w="29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Default="00FB27B0">
            <w:pPr>
              <w:pStyle w:val="TableParagraph"/>
              <w:kinsoku w:val="0"/>
              <w:overflowPunct w:val="0"/>
              <w:spacing w:before="109"/>
              <w:ind w:left="170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 xml:space="preserve">Stakeholder / </w:t>
            </w:r>
            <w:proofErr w:type="spellStart"/>
            <w:r>
              <w:rPr>
                <w:b/>
                <w:bCs/>
                <w:color w:val="4FA830"/>
              </w:rPr>
              <w:t>user</w:t>
            </w:r>
            <w:proofErr w:type="spellEnd"/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Pr="00186D6D" w:rsidRDefault="00FB27B0">
            <w:pPr>
              <w:pStyle w:val="TableParagraph"/>
              <w:kinsoku w:val="0"/>
              <w:overflowPunct w:val="0"/>
              <w:spacing w:before="109" w:line="249" w:lineRule="auto"/>
              <w:ind w:left="169" w:right="231"/>
              <w:rPr>
                <w:b/>
                <w:bCs/>
                <w:color w:val="4FA830"/>
                <w:lang w:val="en-US"/>
              </w:rPr>
            </w:pPr>
            <w:proofErr w:type="gramStart"/>
            <w:r w:rsidRPr="00186D6D">
              <w:rPr>
                <w:b/>
                <w:bCs/>
                <w:color w:val="4FA830"/>
                <w:lang w:val="en-US"/>
              </w:rPr>
              <w:t>Inform about?</w:t>
            </w:r>
            <w:proofErr w:type="gramEnd"/>
            <w:r w:rsidRPr="00186D6D">
              <w:rPr>
                <w:b/>
                <w:bCs/>
                <w:color w:val="4FA830"/>
                <w:lang w:val="en-US"/>
              </w:rPr>
              <w:t xml:space="preserve"> How? In which step(s) of the evaluation process?</w:t>
            </w: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Pr="00186D6D" w:rsidRDefault="00FB27B0">
            <w:pPr>
              <w:pStyle w:val="TableParagraph"/>
              <w:kinsoku w:val="0"/>
              <w:overflowPunct w:val="0"/>
              <w:spacing w:before="109"/>
              <w:ind w:left="169"/>
              <w:rPr>
                <w:b/>
                <w:bCs/>
                <w:color w:val="4FA830"/>
                <w:lang w:val="en-US"/>
              </w:rPr>
            </w:pPr>
            <w:proofErr w:type="gramStart"/>
            <w:r w:rsidRPr="00186D6D">
              <w:rPr>
                <w:b/>
                <w:bCs/>
                <w:color w:val="4FA830"/>
                <w:lang w:val="en-US"/>
              </w:rPr>
              <w:t>Consult on?</w:t>
            </w:r>
            <w:proofErr w:type="gramEnd"/>
            <w:r w:rsidRPr="00186D6D">
              <w:rPr>
                <w:b/>
                <w:bCs/>
                <w:color w:val="4FA830"/>
                <w:lang w:val="en-US"/>
              </w:rPr>
              <w:t xml:space="preserve"> How?</w:t>
            </w:r>
          </w:p>
          <w:p w:rsidR="00000000" w:rsidRPr="00186D6D" w:rsidRDefault="00FB27B0">
            <w:pPr>
              <w:pStyle w:val="TableParagraph"/>
              <w:kinsoku w:val="0"/>
              <w:overflowPunct w:val="0"/>
              <w:spacing w:before="12" w:line="249" w:lineRule="auto"/>
              <w:ind w:left="169" w:right="224"/>
              <w:rPr>
                <w:b/>
                <w:bCs/>
                <w:color w:val="4FA830"/>
                <w:lang w:val="en-US"/>
              </w:rPr>
            </w:pPr>
            <w:r w:rsidRPr="00186D6D">
              <w:rPr>
                <w:b/>
                <w:bCs/>
                <w:color w:val="4FA830"/>
                <w:lang w:val="en-US"/>
              </w:rPr>
              <w:t>In which step(s) of the evaluation process?</w:t>
            </w: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Pr="00186D6D" w:rsidRDefault="00FB27B0">
            <w:pPr>
              <w:pStyle w:val="TableParagraph"/>
              <w:kinsoku w:val="0"/>
              <w:overflowPunct w:val="0"/>
              <w:spacing w:before="109" w:line="249" w:lineRule="auto"/>
              <w:ind w:left="169" w:right="230"/>
              <w:jc w:val="both"/>
              <w:rPr>
                <w:b/>
                <w:bCs/>
                <w:color w:val="4FA830"/>
                <w:lang w:val="en-US"/>
              </w:rPr>
            </w:pPr>
            <w:proofErr w:type="gramStart"/>
            <w:r w:rsidRPr="00186D6D">
              <w:rPr>
                <w:b/>
                <w:bCs/>
                <w:color w:val="4FA830"/>
                <w:lang w:val="en-US"/>
              </w:rPr>
              <w:t>Collaborate on?</w:t>
            </w:r>
            <w:proofErr w:type="gramEnd"/>
            <w:r w:rsidRPr="00186D6D">
              <w:rPr>
                <w:b/>
                <w:bCs/>
                <w:color w:val="4FA830"/>
                <w:lang w:val="en-US"/>
              </w:rPr>
              <w:t xml:space="preserve"> How? In which step(s) of the evaluation process?</w:t>
            </w: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Default="00FB27B0">
            <w:pPr>
              <w:pStyle w:val="TableParagraph"/>
              <w:kinsoku w:val="0"/>
              <w:overflowPunct w:val="0"/>
              <w:spacing w:before="109"/>
              <w:ind w:left="168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>Comments?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/>
        </w:trPr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</w:tr>
    </w:tbl>
    <w:p w:rsidR="00000000" w:rsidRDefault="00FB27B0">
      <w:pPr>
        <w:rPr>
          <w:b/>
          <w:bCs/>
          <w:sz w:val="24"/>
          <w:szCs w:val="24"/>
        </w:rPr>
        <w:sectPr w:rsidR="00000000" w:rsidSect="00186D6D">
          <w:footerReference w:type="default" r:id="rId8"/>
          <w:type w:val="continuous"/>
          <w:pgSz w:w="16840" w:h="11910" w:orient="landscape"/>
          <w:pgMar w:top="840" w:right="740" w:bottom="280" w:left="1020" w:header="0" w:footer="283" w:gutter="0"/>
          <w:cols w:space="720"/>
          <w:noEndnote/>
          <w:docGrid w:linePitch="299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2967"/>
        <w:gridCol w:w="2967"/>
        <w:gridCol w:w="2967"/>
        <w:gridCol w:w="29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Default="00FB27B0">
            <w:pPr>
              <w:pStyle w:val="TableParagraph"/>
              <w:kinsoku w:val="0"/>
              <w:overflowPunct w:val="0"/>
              <w:spacing w:before="109"/>
              <w:ind w:left="170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lastRenderedPageBreak/>
              <w:t xml:space="preserve">Stakeholder / </w:t>
            </w:r>
            <w:proofErr w:type="spellStart"/>
            <w:r>
              <w:rPr>
                <w:b/>
                <w:bCs/>
                <w:color w:val="4FA830"/>
              </w:rPr>
              <w:t>user</w:t>
            </w:r>
            <w:proofErr w:type="spellEnd"/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Pr="00186D6D" w:rsidRDefault="00FB27B0">
            <w:pPr>
              <w:pStyle w:val="TableParagraph"/>
              <w:kinsoku w:val="0"/>
              <w:overflowPunct w:val="0"/>
              <w:spacing w:before="109" w:line="249" w:lineRule="auto"/>
              <w:ind w:left="169" w:right="231"/>
              <w:rPr>
                <w:b/>
                <w:bCs/>
                <w:color w:val="4FA830"/>
                <w:lang w:val="en-US"/>
              </w:rPr>
            </w:pPr>
            <w:proofErr w:type="gramStart"/>
            <w:r w:rsidRPr="00186D6D">
              <w:rPr>
                <w:b/>
                <w:bCs/>
                <w:color w:val="4FA830"/>
                <w:lang w:val="en-US"/>
              </w:rPr>
              <w:t>Inform about?</w:t>
            </w:r>
            <w:proofErr w:type="gramEnd"/>
            <w:r w:rsidRPr="00186D6D">
              <w:rPr>
                <w:b/>
                <w:bCs/>
                <w:color w:val="4FA830"/>
                <w:lang w:val="en-US"/>
              </w:rPr>
              <w:t xml:space="preserve"> How? In which step(s) of the evaluation process?</w:t>
            </w: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Pr="00186D6D" w:rsidRDefault="00FB27B0">
            <w:pPr>
              <w:pStyle w:val="TableParagraph"/>
              <w:kinsoku w:val="0"/>
              <w:overflowPunct w:val="0"/>
              <w:spacing w:before="109"/>
              <w:ind w:left="169"/>
              <w:rPr>
                <w:b/>
                <w:bCs/>
                <w:color w:val="4FA830"/>
                <w:lang w:val="en-US"/>
              </w:rPr>
            </w:pPr>
            <w:proofErr w:type="gramStart"/>
            <w:r w:rsidRPr="00186D6D">
              <w:rPr>
                <w:b/>
                <w:bCs/>
                <w:color w:val="4FA830"/>
                <w:lang w:val="en-US"/>
              </w:rPr>
              <w:t>Consult on?</w:t>
            </w:r>
            <w:proofErr w:type="gramEnd"/>
            <w:r w:rsidRPr="00186D6D">
              <w:rPr>
                <w:b/>
                <w:bCs/>
                <w:color w:val="4FA830"/>
                <w:lang w:val="en-US"/>
              </w:rPr>
              <w:t xml:space="preserve"> How?</w:t>
            </w:r>
          </w:p>
          <w:p w:rsidR="00000000" w:rsidRPr="00186D6D" w:rsidRDefault="00FB27B0">
            <w:pPr>
              <w:pStyle w:val="TableParagraph"/>
              <w:kinsoku w:val="0"/>
              <w:overflowPunct w:val="0"/>
              <w:spacing w:before="12" w:line="249" w:lineRule="auto"/>
              <w:ind w:left="169" w:right="224"/>
              <w:rPr>
                <w:b/>
                <w:bCs/>
                <w:color w:val="4FA830"/>
                <w:lang w:val="en-US"/>
              </w:rPr>
            </w:pPr>
            <w:r w:rsidRPr="00186D6D">
              <w:rPr>
                <w:b/>
                <w:bCs/>
                <w:color w:val="4FA830"/>
                <w:lang w:val="en-US"/>
              </w:rPr>
              <w:t>In which step(s) of the evaluation process?</w:t>
            </w: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Pr="00186D6D" w:rsidRDefault="00FB27B0">
            <w:pPr>
              <w:pStyle w:val="TableParagraph"/>
              <w:kinsoku w:val="0"/>
              <w:overflowPunct w:val="0"/>
              <w:spacing w:before="109" w:line="249" w:lineRule="auto"/>
              <w:ind w:left="169" w:right="230"/>
              <w:jc w:val="both"/>
              <w:rPr>
                <w:b/>
                <w:bCs/>
                <w:color w:val="4FA830"/>
                <w:lang w:val="en-US"/>
              </w:rPr>
            </w:pPr>
            <w:proofErr w:type="gramStart"/>
            <w:r w:rsidRPr="00186D6D">
              <w:rPr>
                <w:b/>
                <w:bCs/>
                <w:color w:val="4FA830"/>
                <w:lang w:val="en-US"/>
              </w:rPr>
              <w:t>Collaborate on?</w:t>
            </w:r>
            <w:proofErr w:type="gramEnd"/>
            <w:r w:rsidRPr="00186D6D">
              <w:rPr>
                <w:b/>
                <w:bCs/>
                <w:color w:val="4FA830"/>
                <w:lang w:val="en-US"/>
              </w:rPr>
              <w:t xml:space="preserve"> How? In which step(s) of the evaluation process?</w:t>
            </w: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000000" w:rsidRDefault="00FB27B0">
            <w:pPr>
              <w:pStyle w:val="TableParagraph"/>
              <w:kinsoku w:val="0"/>
              <w:overflowPunct w:val="0"/>
              <w:spacing w:before="109"/>
              <w:ind w:left="168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>Comments?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/>
        </w:trPr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FB27B0" w:rsidRDefault="00FB27B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</w:tr>
    </w:tbl>
    <w:p w:rsidR="00000000" w:rsidRDefault="00FB27B0">
      <w:pPr>
        <w:pStyle w:val="Textkrper"/>
        <w:kinsoku w:val="0"/>
        <w:overflowPunct w:val="0"/>
        <w:rPr>
          <w:sz w:val="20"/>
          <w:szCs w:val="20"/>
        </w:rPr>
      </w:pPr>
    </w:p>
    <w:p w:rsidR="00000000" w:rsidRDefault="00FB27B0">
      <w:pPr>
        <w:pStyle w:val="Textkrper"/>
        <w:kinsoku w:val="0"/>
        <w:overflowPunct w:val="0"/>
        <w:rPr>
          <w:sz w:val="20"/>
          <w:szCs w:val="20"/>
        </w:rPr>
      </w:pPr>
    </w:p>
    <w:p w:rsidR="00000000" w:rsidRDefault="00FB27B0">
      <w:pPr>
        <w:pStyle w:val="Textkrper"/>
        <w:kinsoku w:val="0"/>
        <w:overflowPunct w:val="0"/>
        <w:rPr>
          <w:sz w:val="20"/>
          <w:szCs w:val="20"/>
        </w:rPr>
      </w:pPr>
    </w:p>
    <w:p w:rsidR="00000000" w:rsidRDefault="00FB27B0">
      <w:pPr>
        <w:pStyle w:val="Textkrper"/>
        <w:kinsoku w:val="0"/>
        <w:overflowPunct w:val="0"/>
        <w:rPr>
          <w:sz w:val="20"/>
          <w:szCs w:val="20"/>
        </w:rPr>
      </w:pPr>
    </w:p>
    <w:p w:rsidR="00000000" w:rsidRDefault="00FB27B0">
      <w:pPr>
        <w:pStyle w:val="Textkrper"/>
        <w:kinsoku w:val="0"/>
        <w:overflowPunct w:val="0"/>
        <w:spacing w:before="2"/>
        <w:rPr>
          <w:sz w:val="27"/>
          <w:szCs w:val="27"/>
        </w:rPr>
      </w:pPr>
    </w:p>
    <w:p w:rsidR="00000000" w:rsidRDefault="00FB27B0">
      <w:pPr>
        <w:pStyle w:val="Textkrper"/>
        <w:tabs>
          <w:tab w:val="left" w:pos="6101"/>
          <w:tab w:val="left" w:pos="9171"/>
          <w:tab w:val="left" w:pos="14891"/>
        </w:tabs>
        <w:kinsoku w:val="0"/>
        <w:overflowPunct w:val="0"/>
        <w:spacing w:before="93"/>
        <w:ind w:left="113"/>
      </w:pPr>
      <w:proofErr w:type="spellStart"/>
      <w:r>
        <w:t>Author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000000" w:rsidSect="00186D6D">
      <w:pgSz w:w="16840" w:h="11910" w:orient="landscape"/>
      <w:pgMar w:top="840" w:right="740" w:bottom="280" w:left="1020" w:header="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6D" w:rsidRDefault="00186D6D" w:rsidP="00186D6D">
      <w:r>
        <w:separator/>
      </w:r>
    </w:p>
  </w:endnote>
  <w:endnote w:type="continuationSeparator" w:id="0">
    <w:p w:rsidR="00186D6D" w:rsidRDefault="00186D6D" w:rsidP="001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6D" w:rsidRPr="001C3371" w:rsidRDefault="00186D6D" w:rsidP="00186D6D">
    <w:pPr>
      <w:pStyle w:val="Fuzeile"/>
      <w:framePr w:wrap="none" w:vAnchor="text" w:hAnchor="margin" w:xAlign="right" w:y="1"/>
      <w:rPr>
        <w:rStyle w:val="Seitenzahl"/>
        <w:color w:val="A5A5A5"/>
        <w:sz w:val="20"/>
        <w:szCs w:val="20"/>
      </w:rPr>
    </w:pPr>
    <w:r w:rsidRPr="001C3371">
      <w:rPr>
        <w:rStyle w:val="Seitenzahl"/>
        <w:color w:val="A5A5A5"/>
        <w:sz w:val="20"/>
        <w:szCs w:val="20"/>
      </w:rPr>
      <w:fldChar w:fldCharType="begin"/>
    </w:r>
    <w:r w:rsidRPr="001C3371">
      <w:rPr>
        <w:rStyle w:val="Seitenzahl"/>
        <w:color w:val="A5A5A5"/>
        <w:sz w:val="20"/>
        <w:szCs w:val="20"/>
      </w:rPr>
      <w:instrText xml:space="preserve"> PAGE </w:instrText>
    </w:r>
    <w:r w:rsidRPr="001C3371">
      <w:rPr>
        <w:rStyle w:val="Seitenzahl"/>
        <w:color w:val="A5A5A5"/>
        <w:sz w:val="20"/>
        <w:szCs w:val="20"/>
      </w:rPr>
      <w:fldChar w:fldCharType="separate"/>
    </w:r>
    <w:r w:rsidR="00FB27B0">
      <w:rPr>
        <w:rStyle w:val="Seitenzahl"/>
        <w:noProof/>
        <w:color w:val="A5A5A5"/>
        <w:sz w:val="20"/>
        <w:szCs w:val="20"/>
      </w:rPr>
      <w:t>2</w:t>
    </w:r>
    <w:r w:rsidRPr="001C3371">
      <w:rPr>
        <w:rStyle w:val="Seitenzahl"/>
        <w:color w:val="A5A5A5"/>
        <w:sz w:val="20"/>
        <w:szCs w:val="20"/>
      </w:rPr>
      <w:fldChar w:fldCharType="end"/>
    </w:r>
  </w:p>
  <w:p w:rsidR="00186D6D" w:rsidRPr="00186D6D" w:rsidRDefault="00186D6D" w:rsidP="00186D6D">
    <w:pPr>
      <w:pStyle w:val="Fuzeile"/>
      <w:ind w:right="196"/>
      <w:jc w:val="right"/>
      <w:rPr>
        <w:color w:val="A5A5A5"/>
        <w:sz w:val="20"/>
        <w:szCs w:val="20"/>
      </w:rPr>
    </w:pPr>
    <w:r w:rsidRPr="001C3371">
      <w:rPr>
        <w:color w:val="A5A5A5"/>
        <w:sz w:val="20"/>
        <w:szCs w:val="20"/>
      </w:rPr>
      <w:t xml:space="preserve">Evaluation </w:t>
    </w:r>
    <w:proofErr w:type="spellStart"/>
    <w:r w:rsidRPr="001C3371">
      <w:rPr>
        <w:color w:val="A5A5A5"/>
        <w:sz w:val="20"/>
        <w:szCs w:val="20"/>
      </w:rPr>
      <w:t>stakeholder</w:t>
    </w:r>
    <w:proofErr w:type="spellEnd"/>
    <w:r w:rsidRPr="001C3371">
      <w:rPr>
        <w:color w:val="A5A5A5"/>
        <w:sz w:val="20"/>
        <w:szCs w:val="20"/>
      </w:rPr>
      <w:t xml:space="preserve"> </w:t>
    </w:r>
    <w:proofErr w:type="spellStart"/>
    <w:r w:rsidRPr="001C3371">
      <w:rPr>
        <w:color w:val="A5A5A5"/>
        <w:sz w:val="20"/>
        <w:szCs w:val="20"/>
      </w:rPr>
      <w:t>engagement</w:t>
    </w:r>
    <w:proofErr w:type="spellEnd"/>
    <w:r w:rsidRPr="001C3371">
      <w:rPr>
        <w:color w:val="A5A5A5"/>
        <w:sz w:val="20"/>
        <w:szCs w:val="20"/>
      </w:rPr>
      <w:t xml:space="preserve"> plan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6D" w:rsidRDefault="00186D6D" w:rsidP="00186D6D">
      <w:r>
        <w:separator/>
      </w:r>
    </w:p>
  </w:footnote>
  <w:footnote w:type="continuationSeparator" w:id="0">
    <w:p w:rsidR="00186D6D" w:rsidRDefault="00186D6D" w:rsidP="0018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D"/>
    <w:rsid w:val="00186D6D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A329E5"/>
  <w14:defaultImageDpi w14:val="0"/>
  <w15:docId w15:val="{E9CD5308-C8B9-4E3D-ADE4-764CA7C1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86D6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D6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86D6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D6D"/>
    <w:rPr>
      <w:rFonts w:ascii="Arial" w:hAnsi="Arial" w:cs="Arial"/>
    </w:rPr>
  </w:style>
  <w:style w:type="character" w:styleId="Seitenzahl">
    <w:name w:val="page number"/>
    <w:uiPriority w:val="99"/>
    <w:semiHidden/>
    <w:unhideWhenUsed/>
    <w:rsid w:val="00186D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Benutzerdefiniert WH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99"/>
      </a:accent1>
      <a:accent2>
        <a:srgbClr val="FF9900"/>
      </a:accent2>
      <a:accent3>
        <a:srgbClr val="868689"/>
      </a:accent3>
      <a:accent4>
        <a:srgbClr val="663300"/>
      </a:accent4>
      <a:accent5>
        <a:srgbClr val="990033"/>
      </a:accent5>
      <a:accent6>
        <a:srgbClr val="339933"/>
      </a:accent6>
      <a:hlink>
        <a:srgbClr val="CC3D78"/>
      </a:hlink>
      <a:folHlink>
        <a:srgbClr val="692F7F"/>
      </a:folHlink>
    </a:clrScheme>
    <a:fontScheme name="WH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BDF1CF1602C4882A6AB0F4DE710CB" ma:contentTypeVersion="45" ma:contentTypeDescription="Create a new document." ma:contentTypeScope="" ma:versionID="dbfcf4b1e90a26bf0bf7ee56ca5ac9e2">
  <xsd:schema xmlns:xsd="http://www.w3.org/2001/XMLSchema" xmlns:xs="http://www.w3.org/2001/XMLSchema" xmlns:p="http://schemas.microsoft.com/office/2006/metadata/properties" xmlns:ns1="http://schemas.microsoft.com/sharepoint/v3" xmlns:ns2="afb9b090-063d-4de7-86fa-19265e3d0d15" xmlns:ns3="791E11F1-BC6B-4DFE-B652-4F59A5AD483F" xmlns:ns4="3927bd65-a0cf-4ead-8b6c-52cf0a3829c6" xmlns:ns5="b2db73e4-896b-4982-a610-d8e3e751e4e4" xmlns:ns6="791e11f1-bc6b-4dfe-b652-4f59a5ad483f" targetNamespace="http://schemas.microsoft.com/office/2006/metadata/properties" ma:root="true" ma:fieldsID="868aac1315e66b8304844b7b3032581d" ns1:_="" ns2:_="" ns3:_="" ns4:_="" ns5:_="" ns6:_="">
    <xsd:import namespace="http://schemas.microsoft.com/sharepoint/v3"/>
    <xsd:import namespace="afb9b090-063d-4de7-86fa-19265e3d0d15"/>
    <xsd:import namespace="791E11F1-BC6B-4DFE-B652-4F59A5AD483F"/>
    <xsd:import namespace="3927bd65-a0cf-4ead-8b6c-52cf0a3829c6"/>
    <xsd:import namespace="b2db73e4-896b-4982-a610-d8e3e751e4e4"/>
    <xsd:import namespace="791e11f1-bc6b-4dfe-b652-4f59a5ad4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5203227854a44ce9da35ddb5bfa07da" minOccurs="0"/>
                <xsd:element ref="ns2:TaxCatchAll" minOccurs="0"/>
                <xsd:element ref="ns4:SharedWithUsers" minOccurs="0"/>
                <xsd:element ref="ns5:SharingHintHash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1:_ip_UnifiedCompliancePolicyProperties" minOccurs="0"/>
                <xsd:element ref="ns1:_ip_UnifiedCompliancePolicyUIAc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9972129-43a7-4392-8450-c3e4f83ef7e4}" ma:internalName="TaxCatchAll" ma:showField="CatchAllData" ma:web="afb9b090-063d-4de7-86fa-19265e3d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d696f10-1229-4a6d-8d17-bf68f8a41e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f5203227854a44ce9da35ddb5bfa07da" ma:index="12" nillable="true" ma:taxonomy="true" ma:internalName="f5203227854a44ce9da35ddb5bfa07da" ma:taxonomyFieldName="Keywords" ma:displayName="Keywords" ma:default="" ma:fieldId="{f5203227-854a-44ce-9da3-5ddb5bfa07da}" ma:taxonomyMulti="true" ma:sspId="5d696f10-1229-4a6d-8d17-bf68f8a41e4e" ma:termSetId="f4c215ed-60b5-46f2-9356-a1a3679e89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bd65-a0cf-4ead-8b6c-52cf0a382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73e4-896b-4982-a610-d8e3e751e4e4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KeywordTaxHTField xmlns="afb9b090-063d-4de7-86fa-19265e3d0d15">
      <Terms xmlns="http://schemas.microsoft.com/office/infopath/2007/PartnerControls"/>
    </TaxKeywordTaxHTField>
    <TaxCatchAll xmlns="afb9b090-063d-4de7-86fa-19265e3d0d15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f5203227854a44ce9da35ddb5bfa07da xmlns="791E11F1-BC6B-4DFE-B652-4F59A5AD483F">
      <Terms xmlns="http://schemas.microsoft.com/office/infopath/2007/PartnerControls"/>
    </f5203227854a44ce9da35ddb5bfa07da>
    <RatedBy xmlns="http://schemas.microsoft.com/sharepoint/v3">
      <UserInfo>
        <DisplayName/>
        <AccountId xsi:nil="true"/>
        <AccountType/>
      </UserInfo>
    </RatedBy>
    <_dlc_DocId xmlns="afb9b090-063d-4de7-86fa-19265e3d0d15">AASCRT3JXYJU-741-164715</_dlc_DocId>
    <_dlc_DocIdUrl xmlns="afb9b090-063d-4de7-86fa-19265e3d0d15">
      <Url>https://welthungerhilfe.sharepoint.com/Organisation/org_ou10/_layouts/15/DocIdRedir.aspx?ID=AASCRT3JXYJU-741-164715</Url>
      <Description>AASCRT3JXYJU-741-164715</Description>
    </_dlc_DocIdUrl>
  </documentManagement>
</p:properties>
</file>

<file path=customXml/itemProps1.xml><?xml version="1.0" encoding="utf-8"?>
<ds:datastoreItem xmlns:ds="http://schemas.openxmlformats.org/officeDocument/2006/customXml" ds:itemID="{17385A79-6964-4BC5-B418-232F23E7DC53}"/>
</file>

<file path=customXml/itemProps2.xml><?xml version="1.0" encoding="utf-8"?>
<ds:datastoreItem xmlns:ds="http://schemas.openxmlformats.org/officeDocument/2006/customXml" ds:itemID="{E2390E20-4ED7-4E02-B271-27859423DA28}"/>
</file>

<file path=customXml/itemProps3.xml><?xml version="1.0" encoding="utf-8"?>
<ds:datastoreItem xmlns:ds="http://schemas.openxmlformats.org/officeDocument/2006/customXml" ds:itemID="{27D0DB07-06A3-40FF-9AD6-9F8EAC1E0DC2}"/>
</file>

<file path=customXml/itemProps4.xml><?xml version="1.0" encoding="utf-8"?>
<ds:datastoreItem xmlns:ds="http://schemas.openxmlformats.org/officeDocument/2006/customXml" ds:itemID="{ACBBB167-28D6-43CD-A6F6-B4DE31884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2020-03-30T09:38:00Z</dcterms:created>
  <dcterms:modified xsi:type="dcterms:W3CDTF">2020-03-30T09:40:00Z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  <property fmtid="{D5CDD505-2E9C-101B-9397-08002B2CF9AE}" pid="3" name="ContentTypeId">
    <vt:lpwstr>0x010100430BDF1CF1602C4882A6AB0F4DE710CB</vt:lpwstr>
  </property>
  <property fmtid="{D5CDD505-2E9C-101B-9397-08002B2CF9AE}" pid="4" name="_dlc_DocIdItemGuid">
    <vt:lpwstr>a94b76f4-c870-45bc-b11b-68bd698f9073</vt:lpwstr>
  </property>
  <property fmtid="{D5CDD505-2E9C-101B-9397-08002B2CF9AE}" pid="5" name="TaxKeyword">
    <vt:lpwstr/>
  </property>
</Properties>
</file>